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7C" w:rsidRDefault="00224D7C" w:rsidP="00224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UBND Quận Tân Bình</w:t>
      </w:r>
    </w:p>
    <w:p w:rsidR="00224D7C" w:rsidRDefault="00224D7C" w:rsidP="00224D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THCS Trần Văn Đang</w:t>
      </w:r>
    </w:p>
    <w:p w:rsidR="00224D7C" w:rsidRDefault="00224D7C" w:rsidP="00BD5E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EAB" w:rsidRPr="00806BAC" w:rsidRDefault="00BD5EAB" w:rsidP="00BD5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BAC">
        <w:rPr>
          <w:rFonts w:ascii="Times New Roman" w:hAnsi="Times New Roman" w:cs="Times New Roman"/>
          <w:b/>
          <w:sz w:val="24"/>
          <w:szCs w:val="24"/>
        </w:rPr>
        <w:t>ĐỀ</w:t>
      </w:r>
      <w:r>
        <w:rPr>
          <w:rFonts w:ascii="Times New Roman" w:hAnsi="Times New Roman" w:cs="Times New Roman"/>
          <w:b/>
          <w:sz w:val="24"/>
          <w:szCs w:val="24"/>
        </w:rPr>
        <w:t xml:space="preserve"> THI TUYỂN LỚP 10 </w:t>
      </w:r>
    </w:p>
    <w:p w:rsidR="00BD5EAB" w:rsidRPr="00061984" w:rsidRDefault="00BD5EAB" w:rsidP="00BD5EAB">
      <w:pPr>
        <w:rPr>
          <w:rFonts w:ascii="VNI-Times" w:hAnsi="VNI-Times"/>
          <w:sz w:val="28"/>
          <w:szCs w:val="28"/>
        </w:rPr>
      </w:pPr>
      <w:proofErr w:type="gramStart"/>
      <w:r w:rsidRPr="00061984">
        <w:rPr>
          <w:rFonts w:ascii="VNI-Times" w:hAnsi="VNI-Times"/>
          <w:sz w:val="28"/>
          <w:szCs w:val="28"/>
        </w:rPr>
        <w:t>Baøi 1 – Giaûi caùc phöông trình vaø heä phöông trình.</w:t>
      </w:r>
      <w:proofErr w:type="gramEnd"/>
      <w:r w:rsidRPr="00061984">
        <w:rPr>
          <w:rFonts w:ascii="VNI-Times" w:hAnsi="VNI-Times"/>
          <w:sz w:val="28"/>
          <w:szCs w:val="28"/>
        </w:rPr>
        <w:t xml:space="preserve">  </w:t>
      </w:r>
    </w:p>
    <w:p w:rsidR="00BD5EAB" w:rsidRPr="00061984" w:rsidRDefault="00BD5EAB" w:rsidP="00BD5EAB">
      <w:pPr>
        <w:numPr>
          <w:ilvl w:val="0"/>
          <w:numId w:val="2"/>
        </w:numPr>
        <w:spacing w:after="0"/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position w:val="-30"/>
          <w:sz w:val="28"/>
          <w:szCs w:val="28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 fillcolor="window">
            <v:imagedata r:id="rId5" o:title=""/>
          </v:shape>
          <o:OLEObject Type="Embed" ProgID="Equation.DSMT4" ShapeID="_x0000_i1025" DrawAspect="Content" ObjectID="_1552472969" r:id="rId6"/>
        </w:object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sz w:val="28"/>
          <w:szCs w:val="28"/>
        </w:rPr>
        <w:tab/>
        <w:t xml:space="preserve">c)  </w:t>
      </w:r>
      <w:r w:rsidRPr="00061984">
        <w:rPr>
          <w:rFonts w:ascii="VNI-Times" w:hAnsi="VNI-Times"/>
          <w:position w:val="-18"/>
          <w:sz w:val="28"/>
          <w:szCs w:val="28"/>
        </w:rPr>
        <w:object w:dxaOrig="2320" w:dyaOrig="480">
          <v:shape id="_x0000_i1026" type="#_x0000_t75" style="width:116.25pt;height:24pt" o:ole="" fillcolor="window">
            <v:imagedata r:id="rId7" o:title=""/>
          </v:shape>
          <o:OLEObject Type="Embed" ProgID="Equation.DSMT4" ShapeID="_x0000_i1026" DrawAspect="Content" ObjectID="_1552472970" r:id="rId8"/>
        </w:object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sz w:val="28"/>
          <w:szCs w:val="28"/>
        </w:rPr>
        <w:tab/>
      </w:r>
    </w:p>
    <w:p w:rsidR="00BD5EAB" w:rsidRPr="00061984" w:rsidRDefault="00BD5EAB" w:rsidP="00BD5EAB">
      <w:pPr>
        <w:numPr>
          <w:ilvl w:val="0"/>
          <w:numId w:val="2"/>
        </w:numPr>
        <w:spacing w:after="0"/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position w:val="-6"/>
          <w:sz w:val="28"/>
          <w:szCs w:val="28"/>
        </w:rPr>
        <w:object w:dxaOrig="1860" w:dyaOrig="320">
          <v:shape id="_x0000_i1027" type="#_x0000_t75" style="width:93pt;height:16.5pt" o:ole="" fillcolor="window">
            <v:imagedata r:id="rId9" o:title=""/>
          </v:shape>
          <o:OLEObject Type="Embed" ProgID="Equation.DSMT4" ShapeID="_x0000_i1027" DrawAspect="Content" ObjectID="_1552472971" r:id="rId10"/>
        </w:object>
      </w:r>
      <w:r w:rsidRPr="00061984">
        <w:rPr>
          <w:rFonts w:ascii="VNI-Times" w:hAnsi="VNI-Times"/>
          <w:position w:val="-6"/>
          <w:sz w:val="28"/>
          <w:szCs w:val="28"/>
        </w:rPr>
        <w:tab/>
      </w:r>
      <w:r w:rsidRPr="00061984">
        <w:rPr>
          <w:rFonts w:ascii="VNI-Times" w:hAnsi="VNI-Times"/>
          <w:position w:val="-6"/>
          <w:sz w:val="28"/>
          <w:szCs w:val="28"/>
        </w:rPr>
        <w:tab/>
      </w:r>
      <w:r w:rsidRPr="00061984">
        <w:rPr>
          <w:rFonts w:ascii="VNI-Times" w:hAnsi="VNI-Times"/>
          <w:position w:val="-6"/>
          <w:sz w:val="28"/>
          <w:szCs w:val="28"/>
        </w:rPr>
        <w:tab/>
      </w:r>
      <w:r w:rsidRPr="00061984">
        <w:rPr>
          <w:rFonts w:ascii="VNI-Times" w:hAnsi="VNI-Times"/>
          <w:position w:val="-6"/>
          <w:sz w:val="28"/>
          <w:szCs w:val="28"/>
        </w:rPr>
        <w:tab/>
        <w:t xml:space="preserve">d)  </w:t>
      </w:r>
      <w:r w:rsidRPr="00061984">
        <w:rPr>
          <w:rFonts w:ascii="VNI-Times" w:hAnsi="VNI-Times"/>
          <w:position w:val="-16"/>
          <w:sz w:val="28"/>
          <w:szCs w:val="28"/>
        </w:rPr>
        <w:object w:dxaOrig="2500" w:dyaOrig="440">
          <v:shape id="_x0000_i1028" type="#_x0000_t75" style="width:125.25pt;height:21.75pt" o:ole="" fillcolor="window">
            <v:imagedata r:id="rId11" o:title=""/>
          </v:shape>
          <o:OLEObject Type="Embed" ProgID="Equation.DSMT4" ShapeID="_x0000_i1028" DrawAspect="Content" ObjectID="_1552472972" r:id="rId12"/>
        </w:object>
      </w:r>
      <w:r w:rsidRPr="00061984">
        <w:rPr>
          <w:rFonts w:ascii="VNI-Times" w:hAnsi="VNI-Times"/>
          <w:sz w:val="28"/>
          <w:szCs w:val="28"/>
        </w:rPr>
        <w:tab/>
      </w:r>
    </w:p>
    <w:p w:rsidR="00BD5EAB" w:rsidRPr="00061984" w:rsidRDefault="00BD5EAB" w:rsidP="00BD5EAB">
      <w:pPr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sz w:val="28"/>
          <w:szCs w:val="28"/>
        </w:rPr>
        <w:t xml:space="preserve">Baøi 2 – Cho ñoà thò haøm soá (P): </w:t>
      </w:r>
      <w:r w:rsidRPr="00061984">
        <w:rPr>
          <w:rFonts w:ascii="VNI-Times" w:hAnsi="VNI-Times"/>
          <w:position w:val="-10"/>
          <w:sz w:val="28"/>
          <w:szCs w:val="28"/>
        </w:rPr>
        <w:object w:dxaOrig="840" w:dyaOrig="380">
          <v:shape id="_x0000_i1029" type="#_x0000_t75" style="width:42pt;height:19.5pt" o:ole="">
            <v:imagedata r:id="rId13" o:title=""/>
          </v:shape>
          <o:OLEObject Type="Embed" ProgID="Equation.DSMT4" ShapeID="_x0000_i1029" DrawAspect="Content" ObjectID="_1552472973" r:id="rId14"/>
        </w:object>
      </w:r>
      <w:r w:rsidRPr="00061984">
        <w:rPr>
          <w:rFonts w:ascii="VNI-Times" w:hAnsi="VNI-Times"/>
          <w:sz w:val="28"/>
          <w:szCs w:val="28"/>
        </w:rPr>
        <w:t xml:space="preserve"> vaø hai ñöôøng thaúng (D): </w:t>
      </w:r>
      <w:r w:rsidRPr="00061984">
        <w:rPr>
          <w:rFonts w:ascii="VNI-Times" w:hAnsi="VNI-Times"/>
          <w:position w:val="-10"/>
          <w:sz w:val="28"/>
          <w:szCs w:val="28"/>
        </w:rPr>
        <w:object w:dxaOrig="980" w:dyaOrig="320">
          <v:shape id="_x0000_i1030" type="#_x0000_t75" style="width:49.5pt;height:16.5pt" o:ole="">
            <v:imagedata r:id="rId15" o:title=""/>
          </v:shape>
          <o:OLEObject Type="Embed" ProgID="Equation.DSMT4" ShapeID="_x0000_i1030" DrawAspect="Content" ObjectID="_1552472974" r:id="rId16"/>
        </w:object>
      </w:r>
      <w:r w:rsidRPr="00061984">
        <w:rPr>
          <w:rFonts w:ascii="VNI-Times" w:hAnsi="VNI-Times"/>
          <w:sz w:val="28"/>
          <w:szCs w:val="28"/>
        </w:rPr>
        <w:t xml:space="preserve"> </w:t>
      </w:r>
    </w:p>
    <w:p w:rsidR="00BD5EAB" w:rsidRPr="00061984" w:rsidRDefault="00BD5EAB" w:rsidP="00BD5EAB">
      <w:pPr>
        <w:numPr>
          <w:ilvl w:val="0"/>
          <w:numId w:val="3"/>
        </w:numPr>
        <w:spacing w:after="0"/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sz w:val="28"/>
          <w:szCs w:val="28"/>
        </w:rPr>
        <w:t>Veõ ñoà thò (P) vaø ñöôøng thaúng (D) treân cuøng heä truïc toïa ñoä.</w:t>
      </w:r>
    </w:p>
    <w:p w:rsidR="00BD5EAB" w:rsidRPr="00061984" w:rsidRDefault="00BD5EAB" w:rsidP="00BD5EAB">
      <w:pPr>
        <w:numPr>
          <w:ilvl w:val="0"/>
          <w:numId w:val="3"/>
        </w:numPr>
        <w:spacing w:after="0"/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sz w:val="28"/>
          <w:szCs w:val="28"/>
        </w:rPr>
        <w:t>Tìm t</w:t>
      </w:r>
      <w:r w:rsidRPr="00061984">
        <w:rPr>
          <w:rFonts w:ascii="Times New Roman" w:hAnsi="Times New Roman" w:cs="Times New Roman"/>
          <w:sz w:val="28"/>
          <w:szCs w:val="28"/>
        </w:rPr>
        <w:t>ọa độ giao điểm của (P) và đường thẳng (d</w:t>
      </w:r>
      <w:proofErr w:type="gramStart"/>
      <w:r w:rsidRPr="00061984">
        <w:rPr>
          <w:rFonts w:ascii="Times New Roman" w:hAnsi="Times New Roman" w:cs="Times New Roman"/>
          <w:sz w:val="28"/>
          <w:szCs w:val="28"/>
        </w:rPr>
        <w:t xml:space="preserve">) </w:t>
      </w:r>
      <w:r w:rsidRPr="00061984">
        <w:rPr>
          <w:rFonts w:ascii="VNI-Times" w:hAnsi="VNI-Times"/>
          <w:sz w:val="28"/>
          <w:szCs w:val="28"/>
        </w:rPr>
        <w:t>.</w:t>
      </w:r>
      <w:proofErr w:type="gramEnd"/>
    </w:p>
    <w:p w:rsidR="00BD5EAB" w:rsidRPr="00061984" w:rsidRDefault="00BD5EAB" w:rsidP="00BD5EAB">
      <w:pPr>
        <w:pStyle w:val="Header"/>
        <w:tabs>
          <w:tab w:val="clear" w:pos="4320"/>
          <w:tab w:val="clear" w:pos="8640"/>
        </w:tabs>
        <w:spacing w:line="276" w:lineRule="auto"/>
        <w:rPr>
          <w:rFonts w:ascii="VNI-Times" w:hAnsi="VNI-Times"/>
          <w:sz w:val="28"/>
          <w:szCs w:val="28"/>
        </w:rPr>
      </w:pPr>
      <w:r w:rsidRPr="00061984">
        <w:rPr>
          <w:sz w:val="28"/>
          <w:szCs w:val="28"/>
        </w:rPr>
        <w:t xml:space="preserve">Bài 3 – </w:t>
      </w:r>
      <w:r w:rsidRPr="00061984">
        <w:rPr>
          <w:rFonts w:ascii="VNI-Times" w:hAnsi="VNI-Times"/>
          <w:sz w:val="28"/>
          <w:szCs w:val="28"/>
        </w:rPr>
        <w:t xml:space="preserve">Thu goïn caùc bieåu thöùc sau: </w:t>
      </w:r>
    </w:p>
    <w:p w:rsidR="00BD5EAB" w:rsidRPr="00061984" w:rsidRDefault="00BD5EAB" w:rsidP="00BD5EAB">
      <w:pPr>
        <w:pStyle w:val="Header"/>
        <w:tabs>
          <w:tab w:val="clear" w:pos="4320"/>
          <w:tab w:val="clear" w:pos="8640"/>
        </w:tabs>
        <w:spacing w:line="276" w:lineRule="auto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position w:val="-30"/>
          <w:sz w:val="28"/>
          <w:szCs w:val="28"/>
        </w:rPr>
        <w:object w:dxaOrig="2760" w:dyaOrig="720">
          <v:shape id="_x0000_i1031" type="#_x0000_t75" style="width:138pt;height:36pt" o:ole="" fillcolor="window">
            <v:imagedata r:id="rId17" o:title=""/>
          </v:shape>
          <o:OLEObject Type="Embed" ProgID="Equation.DSMT4" ShapeID="_x0000_i1031" DrawAspect="Content" ObjectID="_1552472975" r:id="rId18"/>
        </w:object>
      </w:r>
      <w:r w:rsidRPr="00061984">
        <w:rPr>
          <w:rFonts w:ascii="VNI-Times" w:hAnsi="VNI-Times"/>
          <w:sz w:val="28"/>
          <w:szCs w:val="28"/>
        </w:rPr>
        <w:t xml:space="preserve">   </w:t>
      </w:r>
      <w:r w:rsidRPr="00061984">
        <w:rPr>
          <w:rFonts w:ascii="VNI-Times" w:hAnsi="VNI-Times"/>
          <w:sz w:val="28"/>
          <w:szCs w:val="28"/>
        </w:rPr>
        <w:tab/>
      </w:r>
      <w:r w:rsidRPr="00061984">
        <w:rPr>
          <w:rFonts w:ascii="VNI-Times" w:hAnsi="VNI-Times"/>
          <w:position w:val="-36"/>
          <w:sz w:val="28"/>
          <w:szCs w:val="28"/>
        </w:rPr>
        <w:object w:dxaOrig="5360" w:dyaOrig="880">
          <v:shape id="_x0000_i1032" type="#_x0000_t75" style="width:267.75pt;height:43.5pt" o:ole="" fillcolor="window">
            <v:imagedata r:id="rId19" o:title=""/>
          </v:shape>
          <o:OLEObject Type="Embed" ProgID="Equation.DSMT4" ShapeID="_x0000_i1032" DrawAspect="Content" ObjectID="_1552472976" r:id="rId20"/>
        </w:object>
      </w:r>
      <w:r w:rsidRPr="00061984">
        <w:rPr>
          <w:rFonts w:ascii="VNI-Times" w:hAnsi="VNI-Times"/>
          <w:sz w:val="28"/>
          <w:szCs w:val="28"/>
        </w:rPr>
        <w:t xml:space="preserve">   </w:t>
      </w:r>
    </w:p>
    <w:p w:rsidR="00BD5EAB" w:rsidRPr="00061984" w:rsidRDefault="00BD5EAB" w:rsidP="00BD5EAB">
      <w:pPr>
        <w:jc w:val="both"/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sz w:val="28"/>
          <w:szCs w:val="28"/>
        </w:rPr>
        <w:t xml:space="preserve">Baøi 4 – Cho phöông trình  </w:t>
      </w:r>
      <w:r w:rsidRPr="00061984">
        <w:rPr>
          <w:rFonts w:ascii="VNI-Times" w:hAnsi="VNI-Times"/>
          <w:position w:val="-10"/>
          <w:sz w:val="28"/>
          <w:szCs w:val="28"/>
        </w:rPr>
        <w:object w:dxaOrig="3120" w:dyaOrig="360">
          <v:shape id="_x0000_i1033" type="#_x0000_t75" style="width:156.75pt;height:18.75pt" o:ole="" fillcolor="window">
            <v:imagedata r:id="rId21" o:title=""/>
          </v:shape>
          <o:OLEObject Type="Embed" ProgID="Equation.DSMT4" ShapeID="_x0000_i1033" DrawAspect="Content" ObjectID="_1552472977" r:id="rId22"/>
        </w:object>
      </w:r>
    </w:p>
    <w:p w:rsidR="00BD5EAB" w:rsidRPr="00061984" w:rsidRDefault="00BD5EAB" w:rsidP="00BD5EA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VNI-Times" w:hAnsi="VNI-Times"/>
          <w:sz w:val="28"/>
          <w:szCs w:val="28"/>
        </w:rPr>
      </w:pPr>
      <w:r w:rsidRPr="00061984">
        <w:rPr>
          <w:rFonts w:ascii="Times New Roman" w:hAnsi="Times New Roman" w:cs="Times New Roman"/>
          <w:sz w:val="28"/>
          <w:szCs w:val="28"/>
        </w:rPr>
        <w:t xml:space="preserve">Giải phương trình khi m = 1 </w:t>
      </w:r>
    </w:p>
    <w:p w:rsidR="00BD5EAB" w:rsidRPr="00061984" w:rsidRDefault="00BD5EAB" w:rsidP="00BD5EA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VNI-Times" w:hAnsi="VNI-Times"/>
          <w:sz w:val="28"/>
          <w:szCs w:val="28"/>
        </w:rPr>
      </w:pPr>
      <w:r w:rsidRPr="00061984">
        <w:rPr>
          <w:rFonts w:ascii="VNI-Times" w:hAnsi="VNI-Times"/>
          <w:sz w:val="28"/>
          <w:szCs w:val="28"/>
        </w:rPr>
        <w:t xml:space="preserve">Goïi </w:t>
      </w:r>
      <w:r w:rsidRPr="00061984">
        <w:rPr>
          <w:rFonts w:ascii="VNI-Times" w:hAnsi="VNI-Times"/>
          <w:position w:val="-12"/>
          <w:sz w:val="28"/>
          <w:szCs w:val="28"/>
        </w:rPr>
        <w:object w:dxaOrig="660" w:dyaOrig="360">
          <v:shape id="_x0000_i1034" type="#_x0000_t75" style="width:33pt;height:18.75pt" o:ole="" fillcolor="window">
            <v:imagedata r:id="rId23" o:title=""/>
          </v:shape>
          <o:OLEObject Type="Embed" ProgID="Equation.DSMT4" ShapeID="_x0000_i1034" DrawAspect="Content" ObjectID="_1552472978" r:id="rId24"/>
        </w:object>
      </w:r>
      <w:r w:rsidRPr="00061984">
        <w:rPr>
          <w:rFonts w:ascii="VNI-Times" w:hAnsi="VNI-Times"/>
          <w:sz w:val="28"/>
          <w:szCs w:val="28"/>
        </w:rPr>
        <w:t xml:space="preserve">laø caùc nghieäm cuûa phöông trình. Tìm m ñeå </w:t>
      </w:r>
      <w:r w:rsidRPr="00061984">
        <w:rPr>
          <w:rFonts w:ascii="VNI-Times" w:hAnsi="VNI-Times"/>
          <w:position w:val="-32"/>
          <w:sz w:val="28"/>
          <w:szCs w:val="28"/>
        </w:rPr>
        <w:object w:dxaOrig="5040" w:dyaOrig="700">
          <v:shape id="_x0000_i1035" type="#_x0000_t75" style="width:252pt;height:35.25pt" o:ole="">
            <v:imagedata r:id="rId25" o:title=""/>
          </v:shape>
          <o:OLEObject Type="Embed" ProgID="Equation.DSMT4" ShapeID="_x0000_i1035" DrawAspect="Content" ObjectID="_1552472979" r:id="rId26"/>
        </w:object>
      </w:r>
      <w:r w:rsidRPr="00061984">
        <w:rPr>
          <w:rFonts w:ascii="VNI-Times" w:hAnsi="VNI-Times"/>
          <w:sz w:val="28"/>
          <w:szCs w:val="28"/>
        </w:rPr>
        <w:t xml:space="preserve"> </w:t>
      </w:r>
      <w:r w:rsidRPr="00061984">
        <w:rPr>
          <w:rFonts w:ascii="Times New Roman" w:hAnsi="Times New Roman" w:cs="Times New Roman"/>
          <w:sz w:val="28"/>
          <w:szCs w:val="28"/>
        </w:rPr>
        <w:t>đạt giá trị lớn nhất.</w:t>
      </w:r>
    </w:p>
    <w:p w:rsidR="00DC2D71" w:rsidRPr="00061984" w:rsidRDefault="00DC2D71" w:rsidP="00DC2D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1984">
        <w:rPr>
          <w:rFonts w:ascii="Times New Roman" w:hAnsi="Times New Roman" w:cs="Times New Roman"/>
          <w:sz w:val="28"/>
          <w:szCs w:val="28"/>
        </w:rPr>
        <w:t>Bài 5 – Một học sinh 16 tuổi được hưởng tài sản thừa kế 200.000.000 đồng.</w:t>
      </w:r>
      <w:proofErr w:type="gramEnd"/>
      <w:r w:rsidRPr="00061984">
        <w:rPr>
          <w:rFonts w:ascii="Times New Roman" w:hAnsi="Times New Roman" w:cs="Times New Roman"/>
          <w:sz w:val="28"/>
          <w:szCs w:val="28"/>
        </w:rPr>
        <w:t xml:space="preserve"> Số tiền này được bảo quản trong một </w:t>
      </w:r>
      <w:proofErr w:type="gramStart"/>
      <w:r w:rsidRPr="00061984">
        <w:rPr>
          <w:rFonts w:ascii="Times New Roman" w:hAnsi="Times New Roman" w:cs="Times New Roman"/>
          <w:sz w:val="28"/>
          <w:szCs w:val="28"/>
        </w:rPr>
        <w:t>ngân  hàng</w:t>
      </w:r>
      <w:proofErr w:type="gramEnd"/>
      <w:r w:rsidRPr="00061984">
        <w:rPr>
          <w:rFonts w:ascii="Times New Roman" w:hAnsi="Times New Roman" w:cs="Times New Roman"/>
          <w:sz w:val="28"/>
          <w:szCs w:val="28"/>
        </w:rPr>
        <w:t xml:space="preserve"> với kỳ hạn thanh toán 1 năm và học sinh này chỉ nhận được số tiền này khi đã đủ 18 tuổi. Khỉ đủ 18 tuổi, học sinh này nhận được số tiền là 228.98</w:t>
      </w:r>
      <w:proofErr w:type="gramStart"/>
      <w:r w:rsidRPr="00061984">
        <w:rPr>
          <w:rFonts w:ascii="Times New Roman" w:hAnsi="Times New Roman" w:cs="Times New Roman"/>
          <w:sz w:val="28"/>
          <w:szCs w:val="28"/>
        </w:rPr>
        <w:t>..000</w:t>
      </w:r>
      <w:proofErr w:type="gramEnd"/>
      <w:r w:rsidRPr="00061984">
        <w:rPr>
          <w:rFonts w:ascii="Times New Roman" w:hAnsi="Times New Roman" w:cs="Times New Roman"/>
          <w:sz w:val="28"/>
          <w:szCs w:val="28"/>
        </w:rPr>
        <w:t xml:space="preserve"> đồng. Hỏi lãi suất kì hạn 1 năm của ngân hàng này là bao </w:t>
      </w:r>
      <w:proofErr w:type="gramStart"/>
      <w:r w:rsidRPr="00061984">
        <w:rPr>
          <w:rFonts w:ascii="Times New Roman" w:hAnsi="Times New Roman" w:cs="Times New Roman"/>
          <w:sz w:val="28"/>
          <w:szCs w:val="28"/>
        </w:rPr>
        <w:t>nhiêu ?</w:t>
      </w:r>
      <w:proofErr w:type="gramEnd"/>
    </w:p>
    <w:p w:rsidR="00061984" w:rsidRPr="00061984" w:rsidRDefault="00061984" w:rsidP="00061984">
      <w:pPr>
        <w:rPr>
          <w:rFonts w:ascii="Times New Roman" w:hAnsi="Times New Roman"/>
          <w:sz w:val="28"/>
          <w:szCs w:val="28"/>
        </w:rPr>
      </w:pPr>
      <w:r w:rsidRPr="00061984">
        <w:rPr>
          <w:rFonts w:ascii="Times New Roman" w:hAnsi="Times New Roman"/>
          <w:sz w:val="28"/>
          <w:szCs w:val="28"/>
        </w:rPr>
        <w:t xml:space="preserve">Bài </w:t>
      </w:r>
      <w:proofErr w:type="gramStart"/>
      <w:r w:rsidRPr="00061984">
        <w:rPr>
          <w:rFonts w:ascii="Times New Roman" w:hAnsi="Times New Roman"/>
          <w:sz w:val="28"/>
          <w:szCs w:val="28"/>
        </w:rPr>
        <w:t>6 :</w:t>
      </w:r>
      <w:proofErr w:type="gramEnd"/>
      <w:r w:rsidRPr="00061984">
        <w:rPr>
          <w:rFonts w:ascii="Times New Roman" w:hAnsi="Times New Roman"/>
          <w:sz w:val="28"/>
          <w:szCs w:val="28"/>
        </w:rPr>
        <w:t xml:space="preserve"> Cho ∆ABC ( AB &lt; AC ) có 3 góc nhọn nội tiếp (O). Hai đường cao BD và CI cắt nhau tại </w:t>
      </w:r>
      <w:proofErr w:type="gramStart"/>
      <w:r w:rsidRPr="00061984">
        <w:rPr>
          <w:rFonts w:ascii="Times New Roman" w:hAnsi="Times New Roman"/>
          <w:sz w:val="28"/>
          <w:szCs w:val="28"/>
        </w:rPr>
        <w:t>H ;</w:t>
      </w:r>
      <w:proofErr w:type="gramEnd"/>
      <w:r w:rsidRPr="00061984">
        <w:rPr>
          <w:rFonts w:ascii="Times New Roman" w:hAnsi="Times New Roman"/>
          <w:sz w:val="28"/>
          <w:szCs w:val="28"/>
        </w:rPr>
        <w:t xml:space="preserve"> gọi S là giao điểm của DI và BC </w:t>
      </w:r>
    </w:p>
    <w:p w:rsidR="00061984" w:rsidRPr="00061984" w:rsidRDefault="00061984" w:rsidP="0006198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1984">
        <w:rPr>
          <w:rFonts w:ascii="Times New Roman" w:hAnsi="Times New Roman"/>
          <w:sz w:val="28"/>
          <w:szCs w:val="28"/>
        </w:rPr>
        <w:t xml:space="preserve">Chứng minh: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BCI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BDI</m:t>
            </m:r>
          </m:e>
        </m:acc>
      </m:oMath>
      <w:r w:rsidRPr="0006198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1984" w:rsidRPr="00061984" w:rsidRDefault="00061984" w:rsidP="0006198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1984">
        <w:rPr>
          <w:rFonts w:ascii="Times New Roman" w:hAnsi="Times New Roman"/>
          <w:sz w:val="28"/>
          <w:szCs w:val="28"/>
        </w:rPr>
        <w:lastRenderedPageBreak/>
        <w:t xml:space="preserve">Đường tròn đường kính AH cắt SA tại T. Chứng minh: 5 điểm A,T,I,H,D cùng thuộc một đường tròn </w:t>
      </w:r>
    </w:p>
    <w:p w:rsidR="00061984" w:rsidRPr="00061984" w:rsidRDefault="00061984" w:rsidP="0006198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1984">
        <w:rPr>
          <w:rFonts w:ascii="Times New Roman" w:hAnsi="Times New Roman"/>
          <w:sz w:val="28"/>
          <w:szCs w:val="28"/>
        </w:rPr>
        <w:t xml:space="preserve">Chứng minh: </w:t>
      </w:r>
      <w:proofErr w:type="gramStart"/>
      <w:r w:rsidRPr="00061984">
        <w:rPr>
          <w:rFonts w:ascii="Times New Roman" w:hAnsi="Times New Roman"/>
          <w:sz w:val="28"/>
          <w:szCs w:val="28"/>
        </w:rPr>
        <w:t>ST .</w:t>
      </w:r>
      <w:proofErr w:type="gramEnd"/>
      <w:r w:rsidRPr="00061984">
        <w:rPr>
          <w:rFonts w:ascii="Times New Roman" w:hAnsi="Times New Roman"/>
          <w:sz w:val="28"/>
          <w:szCs w:val="28"/>
        </w:rPr>
        <w:t xml:space="preserve"> SA = </w:t>
      </w:r>
      <w:proofErr w:type="gramStart"/>
      <w:r w:rsidRPr="00061984">
        <w:rPr>
          <w:rFonts w:ascii="Times New Roman" w:hAnsi="Times New Roman"/>
          <w:sz w:val="28"/>
          <w:szCs w:val="28"/>
        </w:rPr>
        <w:t>SI .</w:t>
      </w:r>
      <w:proofErr w:type="gramEnd"/>
      <w:r w:rsidRPr="00061984">
        <w:rPr>
          <w:rFonts w:ascii="Times New Roman" w:hAnsi="Times New Roman"/>
          <w:sz w:val="28"/>
          <w:szCs w:val="28"/>
        </w:rPr>
        <w:t xml:space="preserve"> SD = </w:t>
      </w:r>
      <w:proofErr w:type="gramStart"/>
      <w:r w:rsidRPr="00061984">
        <w:rPr>
          <w:rFonts w:ascii="Times New Roman" w:hAnsi="Times New Roman"/>
          <w:sz w:val="28"/>
          <w:szCs w:val="28"/>
        </w:rPr>
        <w:t>SB .</w:t>
      </w:r>
      <w:proofErr w:type="gramEnd"/>
      <w:r w:rsidRPr="00061984">
        <w:rPr>
          <w:rFonts w:ascii="Times New Roman" w:hAnsi="Times New Roman"/>
          <w:sz w:val="28"/>
          <w:szCs w:val="28"/>
        </w:rPr>
        <w:t xml:space="preserve"> SC </w:t>
      </w:r>
    </w:p>
    <w:p w:rsidR="00061984" w:rsidRDefault="00061984" w:rsidP="00061984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1984">
        <w:rPr>
          <w:rFonts w:ascii="Times New Roman" w:hAnsi="Times New Roman"/>
          <w:sz w:val="28"/>
          <w:szCs w:val="28"/>
        </w:rPr>
        <w:t>Từ C vẽ đường thẳng vuông góc với tia ID tại M. Chứng minh: CM // OA</w:t>
      </w:r>
    </w:p>
    <w:p w:rsidR="00061984" w:rsidRDefault="00061984" w:rsidP="000619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Đáp án </w:t>
      </w:r>
    </w:p>
    <w:p w:rsidR="00061984" w:rsidRDefault="00061984" w:rsidP="000619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6</w:t>
      </w:r>
    </w:p>
    <w:p w:rsidR="00061984" w:rsidRDefault="00061984" w:rsidP="0006198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)_HS c/minh tg BIDC nội tiếp ( 2 đỉnh liên tiếp </w:t>
      </w:r>
    </w:p>
    <w:p w:rsidR="00061984" w:rsidRPr="00DB2091" w:rsidRDefault="00061984" w:rsidP="00061984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cùng</w:t>
      </w:r>
      <w:proofErr w:type="gramEnd"/>
      <w:r>
        <w:rPr>
          <w:rFonts w:ascii="Times New Roman" w:hAnsi="Times New Roman"/>
        </w:rPr>
        <w:t xml:space="preserve"> nhìn 1 cạnh dưới 2 góc = nhau ) </w:t>
      </w:r>
      <w:r>
        <w:rPr>
          <w:rFonts w:ascii="Times New Roman" w:hAnsi="Times New Roman"/>
          <w:b/>
        </w:rPr>
        <w:t xml:space="preserve">( </w:t>
      </w:r>
    </w:p>
    <w:p w:rsidR="00061984" w:rsidRPr="00B94C05" w:rsidRDefault="005B3AF0" w:rsidP="00061984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m:oMath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BCI</m:t>
            </m:r>
          </m:e>
        </m:acc>
        <m:r>
          <w:rPr>
            <w:rFonts w:ascii="Cambria Math" w:eastAsia="Times New Roman" w:hAnsi="Cambria Math"/>
          </w:rPr>
          <m:t>=</m:t>
        </m:r>
        <m:acc>
          <m:accPr>
            <m:ctrlPr>
              <w:rPr>
                <w:rFonts w:ascii="Cambria Math" w:eastAsia="Times New Roman" w:hAnsi="Cambria Math"/>
                <w:i/>
              </w:rPr>
            </m:ctrlPr>
          </m:accPr>
          <m:e>
            <m:r>
              <w:rPr>
                <w:rFonts w:ascii="Cambria Math" w:eastAsia="Times New Roman" w:hAnsi="Cambria Math"/>
              </w:rPr>
              <m:t>BDI</m:t>
            </m:r>
          </m:e>
        </m:acc>
      </m:oMath>
      <w:r w:rsidR="0006198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61984" w:rsidRDefault="00061984" w:rsidP="00061984">
      <w:pPr>
        <w:pStyle w:val="ListParagraph"/>
        <w:rPr>
          <w:rFonts w:ascii="Times New Roman" w:eastAsia="Times New Roman" w:hAnsi="Times New Roman"/>
          <w:b/>
          <w:sz w:val="26"/>
          <w:szCs w:val="26"/>
        </w:rPr>
      </w:pPr>
    </w:p>
    <w:p w:rsidR="00061984" w:rsidRPr="00DB2091" w:rsidRDefault="00061984" w:rsidP="00061984">
      <w:pPr>
        <w:pStyle w:val="ListParagrap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85344" distB="8128" distL="193548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144145</wp:posOffset>
            </wp:positionV>
            <wp:extent cx="2914650" cy="2400300"/>
            <wp:effectExtent l="0" t="0" r="0" b="0"/>
            <wp:wrapNone/>
            <wp:docPr id="13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43601" cy="4572000"/>
                      <a:chOff x="1600200" y="533400"/>
                      <a:chExt cx="5943601" cy="4572000"/>
                    </a:xfrm>
                  </a:grpSpPr>
                  <a:grpSp>
                    <a:nvGrpSpPr>
                      <a:cNvPr id="56" name="Group 55"/>
                      <a:cNvGrpSpPr/>
                    </a:nvGrpSpPr>
                    <a:grpSpPr>
                      <a:xfrm>
                        <a:off x="1600200" y="533400"/>
                        <a:ext cx="5943601" cy="4572000"/>
                        <a:chOff x="1600200" y="533400"/>
                        <a:chExt cx="5943601" cy="4572000"/>
                      </a:xfrm>
                    </a:grpSpPr>
                    <a:grpSp>
                      <a:nvGrpSpPr>
                        <a:cNvPr id="3" name="Group 1"/>
                        <a:cNvGrpSpPr/>
                      </a:nvGrpSpPr>
                      <a:grpSpPr>
                        <a:xfrm>
                          <a:off x="2209800" y="533399"/>
                          <a:ext cx="5334001" cy="4571999"/>
                          <a:chOff x="1282031" y="843742"/>
                          <a:chExt cx="4585369" cy="3956858"/>
                        </a:xfrm>
                      </a:grpSpPr>
                      <a:grpSp>
                        <a:nvGrpSpPr>
                          <a:cNvPr id="23" name="Group 22"/>
                          <a:cNvGrpSpPr/>
                        </a:nvGrpSpPr>
                        <a:grpSpPr>
                          <a:xfrm>
                            <a:off x="1282031" y="1219200"/>
                            <a:ext cx="4585369" cy="3581400"/>
                            <a:chOff x="1282031" y="1219200"/>
                            <a:chExt cx="4585369" cy="3581400"/>
                          </a:xfrm>
                        </a:grpSpPr>
                        <a:grpSp>
                          <a:nvGrpSpPr>
                            <a:cNvPr id="35" name="Group 14"/>
                            <a:cNvGrpSpPr/>
                          </a:nvGrpSpPr>
                          <a:grpSpPr>
                            <a:xfrm>
                              <a:off x="1282031" y="1219200"/>
                              <a:ext cx="4585369" cy="3581400"/>
                              <a:chOff x="367631" y="1447800"/>
                              <a:chExt cx="4585369" cy="3581400"/>
                            </a:xfrm>
                          </a:grpSpPr>
                          <a:sp>
                            <a:nvSpPr>
                              <a:cNvPr id="16" name="Oval 15"/>
                              <a:cNvSpPr/>
                            </a:nvSpPr>
                            <a:spPr>
                              <a:xfrm>
                                <a:off x="1219200" y="1447800"/>
                                <a:ext cx="3733800" cy="3581400"/>
                              </a:xfrm>
                              <a:prstGeom prst="ellipse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US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17" name="Straight Connector 16"/>
                              <a:cNvCxnSpPr>
                                <a:endCxn id="16" idx="3"/>
                              </a:cNvCxnSpPr>
                            </a:nvCxnSpPr>
                            <a:spPr>
                              <a:xfrm rot="5400000">
                                <a:off x="643442" y="2618853"/>
                                <a:ext cx="3008426" cy="763302"/>
                              </a:xfrm>
                              <a:prstGeom prst="line">
                                <a:avLst/>
                              </a:prstGeom>
                              <a:ln w="317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8" name="Straight Connector 17"/>
                              <a:cNvCxnSpPr>
                                <a:stCxn id="16" idx="5"/>
                              </a:cNvCxnSpPr>
                            </a:nvCxnSpPr>
                            <a:spPr>
                              <a:xfrm rot="5400000">
                                <a:off x="2371975" y="2500373"/>
                                <a:ext cx="29878" cy="4038565"/>
                              </a:xfrm>
                              <a:prstGeom prst="line">
                                <a:avLst/>
                              </a:prstGeom>
                              <a:ln w="317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9" name="Straight Connector 18"/>
                              <a:cNvCxnSpPr>
                                <a:endCxn id="16" idx="5"/>
                              </a:cNvCxnSpPr>
                            </a:nvCxnSpPr>
                            <a:spPr>
                              <a:xfrm rot="16200000" flipH="1">
                                <a:off x="1963538" y="2062057"/>
                                <a:ext cx="3008426" cy="1876892"/>
                              </a:xfrm>
                              <a:prstGeom prst="line">
                                <a:avLst/>
                              </a:prstGeom>
                              <a:ln w="317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cxnSp>
                          <a:nvCxnSpPr>
                            <a:cNvPr id="14" name="Straight Connector 13"/>
                            <a:cNvCxnSpPr/>
                          </a:nvCxnSpPr>
                          <a:spPr>
                            <a:xfrm rot="10800000" flipV="1">
                              <a:off x="2667000" y="3034145"/>
                              <a:ext cx="1890294" cy="1241969"/>
                            </a:xfrm>
                            <a:prstGeom prst="line">
                              <a:avLst/>
                            </a:prstGeom>
                            <a:ln w="3175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5" name="Straight Connector 14"/>
                            <a:cNvCxnSpPr>
                              <a:stCxn id="16" idx="5"/>
                            </a:cNvCxnSpPr>
                          </a:nvCxnSpPr>
                          <a:spPr>
                            <a:xfrm rot="5400000" flipH="1">
                              <a:off x="3760741" y="2716260"/>
                              <a:ext cx="618516" cy="2501197"/>
                            </a:xfrm>
                            <a:prstGeom prst="line">
                              <a:avLst/>
                            </a:prstGeom>
                            <a:ln w="31750"/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4" name="TextBox 3"/>
                          <a:cNvSpPr txBox="1"/>
                        </a:nvSpPr>
                        <a:spPr>
                          <a:xfrm>
                            <a:off x="3159218" y="843742"/>
                            <a:ext cx="415498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A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TextBox 4"/>
                          <a:cNvSpPr txBox="1"/>
                        </a:nvSpPr>
                        <a:spPr>
                          <a:xfrm>
                            <a:off x="2456292" y="4323546"/>
                            <a:ext cx="397866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B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5334000" y="4267200"/>
                            <a:ext cx="397866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TextBox 6"/>
                          <a:cNvSpPr txBox="1"/>
                        </a:nvSpPr>
                        <a:spPr>
                          <a:xfrm>
                            <a:off x="4360779" y="2256905"/>
                            <a:ext cx="415498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D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TextBox 7"/>
                          <a:cNvSpPr txBox="1"/>
                        </a:nvSpPr>
                        <a:spPr>
                          <a:xfrm>
                            <a:off x="2514600" y="3180546"/>
                            <a:ext cx="292068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I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3224723" y="3828939"/>
                            <a:ext cx="415498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25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H</a:t>
                              </a:r>
                              <a:endParaRPr lang="en-US" sz="25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Rectangle 9"/>
                          <a:cNvSpPr/>
                        </a:nvSpPr>
                        <a:spPr>
                          <a:xfrm rot="19476475">
                            <a:off x="4362354" y="2930672"/>
                            <a:ext cx="167967" cy="15828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Rectangle 10"/>
                          <a:cNvSpPr/>
                        </a:nvSpPr>
                        <a:spPr>
                          <a:xfrm rot="877229">
                            <a:off x="2838734" y="3481077"/>
                            <a:ext cx="189933" cy="17754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2" name="Straight Connector 11"/>
                          <a:cNvCxnSpPr/>
                        </a:nvCxnSpPr>
                        <a:spPr>
                          <a:xfrm rot="10800000" flipV="1">
                            <a:off x="1282033" y="2822171"/>
                            <a:ext cx="3602788" cy="1483822"/>
                          </a:xfrm>
                          <a:prstGeom prst="line">
                            <a:avLst/>
                          </a:prstGeom>
                          <a:ln w="317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4495800" y="7620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1981200" y="4323546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8"/>
                        <a:cNvSpPr txBox="1"/>
                      </a:nvSpPr>
                      <a:spPr>
                        <a:xfrm flipV="1">
                          <a:off x="3048000" y="28194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4498170" y="37338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30"/>
                        <a:cNvSpPr txBox="1"/>
                      </a:nvSpPr>
                      <a:spPr>
                        <a:xfrm>
                          <a:off x="3657600" y="42672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TextBox 31"/>
                        <a:cNvSpPr txBox="1"/>
                      </a:nvSpPr>
                      <a:spPr>
                        <a:xfrm>
                          <a:off x="6705600" y="42672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5791200" y="27432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3812370" y="35814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8" name="Straight Connector 37"/>
                        <a:cNvCxnSpPr>
                          <a:endCxn id="30" idx="2"/>
                        </a:cNvCxnSpPr>
                      </a:nvCxnSpPr>
                      <a:spPr>
                        <a:xfrm rot="5400000">
                          <a:off x="3133917" y="2620371"/>
                          <a:ext cx="3144052" cy="36915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Straight Connector 39"/>
                        <a:cNvCxnSpPr/>
                      </a:nvCxnSpPr>
                      <a:spPr>
                        <a:xfrm rot="5400000">
                          <a:off x="1600200" y="1600200"/>
                          <a:ext cx="3581400" cy="25146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1" name="Oval 40"/>
                        <a:cNvSpPr/>
                      </a:nvSpPr>
                      <a:spPr>
                        <a:xfrm>
                          <a:off x="3124200" y="1066800"/>
                          <a:ext cx="2895600" cy="28956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TextBox 43"/>
                        <a:cNvSpPr txBox="1"/>
                      </a:nvSpPr>
                      <a:spPr>
                        <a:xfrm>
                          <a:off x="2667000" y="2743200"/>
                          <a:ext cx="380232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TextBox 44"/>
                        <a:cNvSpPr txBox="1"/>
                      </a:nvSpPr>
                      <a:spPr>
                        <a:xfrm>
                          <a:off x="1600200" y="4343400"/>
                          <a:ext cx="36260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8" name="Straight Connector 47"/>
                        <a:cNvCxnSpPr/>
                      </a:nvCxnSpPr>
                      <a:spPr>
                        <a:xfrm rot="16200000" flipV="1">
                          <a:off x="5791200" y="3352800"/>
                          <a:ext cx="1676400" cy="6096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6172200" y="2570946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6324600" y="2362200"/>
                          <a:ext cx="47000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M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TextBox 51"/>
                        <a:cNvSpPr txBox="1"/>
                      </a:nvSpPr>
                      <a:spPr>
                        <a:xfrm>
                          <a:off x="5334000" y="2743200"/>
                          <a:ext cx="378630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●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TextBox 52"/>
                        <a:cNvSpPr txBox="1"/>
                      </a:nvSpPr>
                      <a:spPr>
                        <a:xfrm>
                          <a:off x="5105400" y="2570946"/>
                          <a:ext cx="415498" cy="4770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25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O</a:t>
                            </a:r>
                            <a:endParaRPr lang="en-US" sz="25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Straight Connector 54"/>
                        <a:cNvCxnSpPr/>
                      </a:nvCxnSpPr>
                      <a:spPr>
                        <a:xfrm rot="16200000" flipH="1">
                          <a:off x="4114800" y="1600200"/>
                          <a:ext cx="1905000" cy="83820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061984" w:rsidRDefault="00061984" w:rsidP="0006198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b)_</w:t>
      </w:r>
      <w:proofErr w:type="gramEnd"/>
      <w:r>
        <w:rPr>
          <w:rFonts w:ascii="Times New Roman" w:hAnsi="Times New Roman"/>
        </w:rPr>
        <w:t xml:space="preserve">HS c/minh tg ATHD nội tiếp ( tổng 2 góc đối = 180 )   </w:t>
      </w:r>
    </w:p>
    <w:p w:rsidR="00061984" w:rsidRDefault="00061984" w:rsidP="0006198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_HS c/minh tg AIHD nội tiếp </w:t>
      </w:r>
      <w:proofErr w:type="gramStart"/>
      <w:r>
        <w:rPr>
          <w:rFonts w:ascii="Times New Roman" w:hAnsi="Times New Roman"/>
        </w:rPr>
        <w:t>( tổng</w:t>
      </w:r>
      <w:proofErr w:type="gramEnd"/>
      <w:r>
        <w:rPr>
          <w:rFonts w:ascii="Times New Roman" w:hAnsi="Times New Roman"/>
        </w:rPr>
        <w:t xml:space="preserve"> 2 góc đối = 180 )     </w:t>
      </w:r>
    </w:p>
    <w:p w:rsidR="00061984" w:rsidRDefault="00061984" w:rsidP="0006198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_Suy ra 5 điểm </w:t>
      </w:r>
      <w:proofErr w:type="gramStart"/>
      <w:r>
        <w:rPr>
          <w:rFonts w:ascii="Times New Roman" w:hAnsi="Times New Roman"/>
        </w:rPr>
        <w:t>A ,</w:t>
      </w:r>
      <w:proofErr w:type="gramEnd"/>
      <w:r>
        <w:rPr>
          <w:rFonts w:ascii="Times New Roman" w:hAnsi="Times New Roman"/>
        </w:rPr>
        <w:t xml:space="preserve"> T , I , H , D cùng thuộc một đường tròn </w:t>
      </w:r>
    </w:p>
    <w:p w:rsidR="00061984" w:rsidRDefault="00061984" w:rsidP="0006198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c)_</w:t>
      </w:r>
      <w:proofErr w:type="gramEnd"/>
      <w:r>
        <w:rPr>
          <w:rFonts w:ascii="Times New Roman" w:hAnsi="Times New Roman"/>
        </w:rPr>
        <w:t xml:space="preserve"> HS c/minh ∆STI ~ ∆SDA ( g-g ) </w:t>
      </w:r>
      <w:r w:rsidRPr="00183F4B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ST</m:t>
            </m:r>
          </m:num>
          <m:den>
            <m:r>
              <w:rPr>
                <w:rFonts w:ascii="Cambria Math" w:eastAsia="Times New Roman" w:hAnsi="Cambria Math"/>
              </w:rPr>
              <m:t>SD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SI</m:t>
            </m:r>
          </m:num>
          <m:den>
            <m:r>
              <w:rPr>
                <w:rFonts w:ascii="Cambria Math" w:eastAsia="Times New Roman" w:hAnsi="Cambria Math"/>
              </w:rPr>
              <m:t>SA</m:t>
            </m:r>
          </m:den>
        </m:f>
      </m:oMath>
      <w:r>
        <w:rPr>
          <w:rFonts w:ascii="Times New Roman" w:hAnsi="Times New Roman"/>
        </w:rPr>
        <w:t xml:space="preserve"> </w:t>
      </w:r>
      <w:r w:rsidRPr="00183F4B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ST . SA = </w:t>
      </w:r>
      <w:proofErr w:type="gramStart"/>
      <w:r>
        <w:rPr>
          <w:rFonts w:ascii="Times New Roman" w:hAnsi="Times New Roman"/>
        </w:rPr>
        <w:t>SI .</w:t>
      </w:r>
      <w:proofErr w:type="gramEnd"/>
      <w:r>
        <w:rPr>
          <w:rFonts w:ascii="Times New Roman" w:hAnsi="Times New Roman"/>
        </w:rPr>
        <w:t xml:space="preserve"> SD </w:t>
      </w:r>
    </w:p>
    <w:p w:rsidR="00061984" w:rsidRDefault="00061984" w:rsidP="000619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_HS c/minh ∆SIB ~ ∆SCD </w:t>
      </w:r>
      <w:proofErr w:type="gramStart"/>
      <w:r>
        <w:rPr>
          <w:rFonts w:ascii="Times New Roman" w:hAnsi="Times New Roman"/>
        </w:rPr>
        <w:t>( g</w:t>
      </w:r>
      <w:proofErr w:type="gramEnd"/>
      <w:r>
        <w:rPr>
          <w:rFonts w:ascii="Times New Roman" w:hAnsi="Times New Roman"/>
        </w:rPr>
        <w:t xml:space="preserve">-g ) </w:t>
      </w:r>
      <w:r w:rsidRPr="00183F4B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SI</m:t>
            </m:r>
          </m:num>
          <m:den>
            <m:r>
              <w:rPr>
                <w:rFonts w:ascii="Cambria Math" w:eastAsia="Times New Roman" w:hAnsi="Cambria Math"/>
              </w:rPr>
              <m:t>SC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SB</m:t>
            </m:r>
          </m:num>
          <m:den>
            <m:r>
              <w:rPr>
                <w:rFonts w:ascii="Cambria Math" w:eastAsia="Times New Roman" w:hAnsi="Cambria Math"/>
              </w:rPr>
              <m:t>SD</m:t>
            </m:r>
          </m:den>
        </m:f>
      </m:oMath>
      <w:r>
        <w:rPr>
          <w:rFonts w:ascii="Times New Roman" w:hAnsi="Times New Roman"/>
        </w:rPr>
        <w:t xml:space="preserve"> </w:t>
      </w:r>
      <w:r w:rsidRPr="00183F4B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SI . SD = </w:t>
      </w:r>
      <w:proofErr w:type="gramStart"/>
      <w:r>
        <w:rPr>
          <w:rFonts w:ascii="Times New Roman" w:hAnsi="Times New Roman"/>
        </w:rPr>
        <w:t>SB .</w:t>
      </w:r>
      <w:proofErr w:type="gramEnd"/>
      <w:r>
        <w:rPr>
          <w:rFonts w:ascii="Times New Roman" w:hAnsi="Times New Roman"/>
        </w:rPr>
        <w:t xml:space="preserve"> SC </w:t>
      </w:r>
    </w:p>
    <w:p w:rsidR="00061984" w:rsidRDefault="00061984" w:rsidP="0006198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_Suy ra </w:t>
      </w:r>
      <w:proofErr w:type="gramStart"/>
      <w:r>
        <w:rPr>
          <w:rFonts w:ascii="Times New Roman" w:hAnsi="Times New Roman"/>
        </w:rPr>
        <w:t>ST .</w:t>
      </w:r>
      <w:proofErr w:type="gramEnd"/>
      <w:r>
        <w:rPr>
          <w:rFonts w:ascii="Times New Roman" w:hAnsi="Times New Roman"/>
        </w:rPr>
        <w:t xml:space="preserve"> SA = </w:t>
      </w:r>
      <w:proofErr w:type="gramStart"/>
      <w:r>
        <w:rPr>
          <w:rFonts w:ascii="Times New Roman" w:hAnsi="Times New Roman"/>
        </w:rPr>
        <w:t>SI .</w:t>
      </w:r>
      <w:proofErr w:type="gramEnd"/>
      <w:r>
        <w:rPr>
          <w:rFonts w:ascii="Times New Roman" w:hAnsi="Times New Roman"/>
        </w:rPr>
        <w:t xml:space="preserve"> SD = </w:t>
      </w:r>
      <w:proofErr w:type="gramStart"/>
      <w:r>
        <w:rPr>
          <w:rFonts w:ascii="Times New Roman" w:hAnsi="Times New Roman"/>
        </w:rPr>
        <w:t>SB .</w:t>
      </w:r>
      <w:proofErr w:type="gramEnd"/>
      <w:r>
        <w:rPr>
          <w:rFonts w:ascii="Times New Roman" w:hAnsi="Times New Roman"/>
        </w:rPr>
        <w:t xml:space="preserve"> SC </w:t>
      </w:r>
    </w:p>
    <w:p w:rsidR="00061984" w:rsidRDefault="00061984" w:rsidP="00061984">
      <w:r>
        <w:rPr>
          <w:rFonts w:ascii="Times New Roman" w:hAnsi="Times New Roman"/>
        </w:rPr>
        <w:t xml:space="preserve">d)* Vẽ tiếp tuyến Ax </w:t>
      </w:r>
      <w:r w:rsidRPr="00183F4B">
        <w:rPr>
          <w:rFonts w:ascii="Times New Roman" w:hAnsi="Times New Roman"/>
        </w:rPr>
        <w:sym w:font="Wingdings" w:char="F0E8"/>
      </w:r>
      <w:r>
        <w:rPr>
          <w:rFonts w:ascii="Times New Roman" w:hAnsi="Times New Roman"/>
        </w:rPr>
        <w:t xml:space="preserve"> </w:t>
      </w:r>
      <w:r w:rsidRPr="00FC3139">
        <w:rPr>
          <w:position w:val="-6"/>
        </w:rPr>
        <w:object w:dxaOrig="960" w:dyaOrig="279">
          <v:shape id="_x0000_i1036" type="#_x0000_t75" style="width:48pt;height:14.25pt" o:ole="">
            <v:imagedata r:id="rId27" o:title=""/>
          </v:shape>
          <o:OLEObject Type="Embed" ProgID="Equation.DSMT4" ShapeID="_x0000_i1036" DrawAspect="Content" ObjectID="_1552472980" r:id="rId28"/>
        </w:object>
      </w:r>
      <w:r>
        <w:t xml:space="preserve"> </w:t>
      </w:r>
    </w:p>
    <w:p w:rsidR="00061984" w:rsidRPr="00183F4B" w:rsidRDefault="00061984" w:rsidP="0006198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_HS c/minh Ax // ID </w:t>
      </w:r>
    </w:p>
    <w:p w:rsidR="00061984" w:rsidRDefault="00061984" w:rsidP="00061984">
      <w:r>
        <w:rPr>
          <w:rFonts w:ascii="Times New Roman" w:hAnsi="Times New Roman"/>
        </w:rPr>
        <w:t xml:space="preserve">               </w:t>
      </w:r>
      <w:proofErr w:type="gramStart"/>
      <w:r>
        <w:rPr>
          <w:rFonts w:ascii="Times New Roman" w:hAnsi="Times New Roman"/>
        </w:rPr>
        <w:t xml:space="preserve">Mà </w:t>
      </w:r>
      <w:r w:rsidRPr="00FC3139">
        <w:rPr>
          <w:position w:val="-6"/>
        </w:rPr>
        <w:object w:dxaOrig="960" w:dyaOrig="279">
          <v:shape id="_x0000_i1037" type="#_x0000_t75" style="width:48pt;height:14.25pt" o:ole="">
            <v:imagedata r:id="rId27" o:title=""/>
          </v:shape>
          <o:OLEObject Type="Embed" ProgID="Equation.DSMT4" ShapeID="_x0000_i1037" DrawAspect="Content" ObjectID="_1552472981" r:id="rId29"/>
        </w:object>
      </w:r>
      <w:r>
        <w:t xml:space="preserve"> </w:t>
      </w:r>
      <w:r>
        <w:rPr>
          <w:rFonts w:ascii="Times New Roman" w:hAnsi="Times New Roman"/>
        </w:rPr>
        <w:t xml:space="preserve">, Nên </w:t>
      </w:r>
      <w:r w:rsidRPr="00FC3139">
        <w:rPr>
          <w:position w:val="-6"/>
        </w:rPr>
        <w:object w:dxaOrig="960" w:dyaOrig="279">
          <v:shape id="_x0000_i1038" type="#_x0000_t75" style="width:48pt;height:14.25pt" o:ole="">
            <v:imagedata r:id="rId30" o:title=""/>
          </v:shape>
          <o:OLEObject Type="Embed" ProgID="Equation.DSMT4" ShapeID="_x0000_i1038" DrawAspect="Content" ObjectID="_1552472982" r:id="rId31"/>
        </w:object>
      </w:r>
      <w:r>
        <w:t xml:space="preserve"> </w:t>
      </w:r>
    </w:p>
    <w:p w:rsidR="00061984" w:rsidRDefault="00061984" w:rsidP="000619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_HS c/minh CM // OA </w:t>
      </w:r>
    </w:p>
    <w:p w:rsidR="00061984" w:rsidRDefault="00061984" w:rsidP="00061984">
      <w:pPr>
        <w:rPr>
          <w:rFonts w:ascii="Times New Roman" w:hAnsi="Times New Roman"/>
        </w:rPr>
      </w:pPr>
    </w:p>
    <w:p w:rsidR="00061984" w:rsidRPr="00061984" w:rsidRDefault="00061984" w:rsidP="00061984">
      <w:pPr>
        <w:rPr>
          <w:rFonts w:ascii="Times New Roman" w:hAnsi="Times New Roman"/>
          <w:sz w:val="28"/>
          <w:szCs w:val="28"/>
        </w:rPr>
      </w:pPr>
    </w:p>
    <w:p w:rsidR="0003320F" w:rsidRDefault="0003320F"/>
    <w:proofErr w:type="gramEnd"/>
    <w:sectPr w:rsidR="0003320F" w:rsidSect="0003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EDD"/>
    <w:multiLevelType w:val="hybridMultilevel"/>
    <w:tmpl w:val="0156A116"/>
    <w:lvl w:ilvl="0" w:tplc="4D60E3B4">
      <w:start w:val="1"/>
      <w:numFmt w:val="lowerLetter"/>
      <w:lvlText w:val="%1)"/>
      <w:lvlJc w:val="left"/>
      <w:pPr>
        <w:ind w:left="780" w:hanging="435"/>
      </w:pPr>
      <w:rPr>
        <w:rFonts w:ascii="VNI-Times" w:hAnsi="VNI-Time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03102C2"/>
    <w:multiLevelType w:val="hybridMultilevel"/>
    <w:tmpl w:val="26E45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6EF2"/>
    <w:multiLevelType w:val="hybridMultilevel"/>
    <w:tmpl w:val="AA04DAC6"/>
    <w:lvl w:ilvl="0" w:tplc="4E92BD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61C095C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00E74"/>
    <w:multiLevelType w:val="hybridMultilevel"/>
    <w:tmpl w:val="B200586C"/>
    <w:lvl w:ilvl="0" w:tplc="E29C32E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E6E6D"/>
    <w:multiLevelType w:val="hybridMultilevel"/>
    <w:tmpl w:val="999C94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43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D5EAB"/>
    <w:rsid w:val="0003320F"/>
    <w:rsid w:val="00061984"/>
    <w:rsid w:val="001258FC"/>
    <w:rsid w:val="00181657"/>
    <w:rsid w:val="00224D7C"/>
    <w:rsid w:val="00233DFC"/>
    <w:rsid w:val="002A71DB"/>
    <w:rsid w:val="00445C10"/>
    <w:rsid w:val="00574770"/>
    <w:rsid w:val="005B3AF0"/>
    <w:rsid w:val="00BD5EAB"/>
    <w:rsid w:val="00DC2D71"/>
    <w:rsid w:val="00E7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EAB"/>
    <w:pPr>
      <w:ind w:left="720"/>
      <w:contextualSpacing/>
    </w:pPr>
  </w:style>
  <w:style w:type="paragraph" w:styleId="Header">
    <w:name w:val="header"/>
    <w:basedOn w:val="Normal"/>
    <w:link w:val="HeaderChar"/>
    <w:rsid w:val="00BD5E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5E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CKK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ABC</cp:lastModifiedBy>
  <cp:revision>2</cp:revision>
  <dcterms:created xsi:type="dcterms:W3CDTF">2017-03-31T06:43:00Z</dcterms:created>
  <dcterms:modified xsi:type="dcterms:W3CDTF">2017-03-31T06:43:00Z</dcterms:modified>
</cp:coreProperties>
</file>